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E" w:rsidRDefault="00897DAE" w:rsidP="00897DAE">
      <w:pPr>
        <w:spacing w:after="0" w:line="240" w:lineRule="auto"/>
        <w:jc w:val="center"/>
        <w:rPr>
          <w:rFonts w:ascii="Museo 300" w:hAnsi="Museo 300" w:cs="Arial"/>
          <w:b/>
          <w:sz w:val="28"/>
          <w:szCs w:val="24"/>
        </w:rPr>
      </w:pPr>
      <w:r>
        <w:rPr>
          <w:rFonts w:ascii="Museo 300" w:hAnsi="Museo 300" w:cs="Arial"/>
          <w:b/>
          <w:sz w:val="28"/>
          <w:szCs w:val="24"/>
        </w:rPr>
        <w:t>Uchwała Komendy Hufca ZHP Węgierska Górka</w:t>
      </w:r>
    </w:p>
    <w:p w:rsidR="00897DAE" w:rsidRDefault="00AD618D" w:rsidP="00897DAE">
      <w:pPr>
        <w:spacing w:after="0" w:line="240" w:lineRule="auto"/>
        <w:jc w:val="center"/>
        <w:rPr>
          <w:rFonts w:ascii="Museo 300" w:hAnsi="Museo 300" w:cs="Arial"/>
          <w:b/>
          <w:sz w:val="28"/>
          <w:szCs w:val="24"/>
        </w:rPr>
      </w:pPr>
      <w:r>
        <w:rPr>
          <w:rFonts w:ascii="Museo 300" w:hAnsi="Museo 300" w:cs="Arial"/>
          <w:b/>
          <w:sz w:val="28"/>
          <w:szCs w:val="24"/>
        </w:rPr>
        <w:t>nr 11/2016 z dnia 20 maja</w:t>
      </w:r>
      <w:r w:rsidR="00897DAE">
        <w:rPr>
          <w:rFonts w:ascii="Museo 300" w:hAnsi="Museo 300" w:cs="Arial"/>
          <w:b/>
          <w:sz w:val="28"/>
          <w:szCs w:val="24"/>
        </w:rPr>
        <w:t xml:space="preserve"> 2016 roku</w:t>
      </w:r>
    </w:p>
    <w:p w:rsidR="00141A72" w:rsidRDefault="00141A72" w:rsidP="00897DAE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b/>
          <w:sz w:val="28"/>
        </w:rPr>
      </w:pPr>
      <w:r w:rsidRPr="00141A72">
        <w:rPr>
          <w:rFonts w:ascii="Museo 300" w:hAnsi="Museo 300"/>
          <w:b/>
          <w:sz w:val="28"/>
        </w:rPr>
        <w:t xml:space="preserve">w sprawie możliwości obniżenia cen wyjazdów </w:t>
      </w:r>
    </w:p>
    <w:p w:rsidR="00897DAE" w:rsidRPr="00141A72" w:rsidRDefault="00141A72" w:rsidP="00897DAE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b/>
          <w:sz w:val="28"/>
        </w:rPr>
      </w:pPr>
      <w:r w:rsidRPr="00141A72">
        <w:rPr>
          <w:rFonts w:ascii="Museo 300" w:hAnsi="Museo 300"/>
          <w:b/>
          <w:sz w:val="28"/>
        </w:rPr>
        <w:t>organizowanych w ramach Harcerskiej Akcji Letniej 2016 r.</w:t>
      </w:r>
    </w:p>
    <w:p w:rsidR="00897DAE" w:rsidRDefault="00897DAE" w:rsidP="00897DAE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897DAE" w:rsidRDefault="00897DAE" w:rsidP="00897DAE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141A72">
        <w:rPr>
          <w:rFonts w:ascii="Museo 300" w:hAnsi="Museo 300" w:cs="Arial"/>
          <w:sz w:val="24"/>
          <w:szCs w:val="24"/>
        </w:rPr>
        <w:t>§ 1</w:t>
      </w:r>
    </w:p>
    <w:p w:rsidR="00141A72" w:rsidRPr="00141A72" w:rsidRDefault="00141A72" w:rsidP="00897DAE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141A72" w:rsidRPr="00141A72" w:rsidRDefault="00141A72" w:rsidP="00141A72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Na podstawie § 52 ust. 2 pkt. 8 Statutu ZHP Komenda Hufca podjęła uchwałę w sprawie możliwości obniżenia cen wyjazdów organizowanych w ramach Harcerskiej Akcji Letniej 2016 zgodnie z poniżej zamieszczonym katalogiem zniżek: </w:t>
      </w:r>
    </w:p>
    <w:p w:rsidR="0093114A" w:rsidRDefault="00141A72" w:rsidP="00141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>Dofinansowanie z Dotacji Urzędu Gminy Węgierska Górka</w:t>
      </w:r>
      <w:r w:rsidR="0093114A">
        <w:rPr>
          <w:rFonts w:ascii="Museo 300" w:hAnsi="Museo 300"/>
          <w:sz w:val="24"/>
          <w:szCs w:val="24"/>
        </w:rPr>
        <w:t xml:space="preserve"> i Milówka</w:t>
      </w:r>
    </w:p>
    <w:p w:rsidR="00141A72" w:rsidRPr="00141A72" w:rsidRDefault="00141A72" w:rsidP="0093114A">
      <w:pPr>
        <w:pStyle w:val="Akapitzlist"/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kwota zniżki: od 50,00 zł do 300,00 zł </w:t>
      </w:r>
    </w:p>
    <w:p w:rsidR="0093114A" w:rsidRDefault="00141A72" w:rsidP="00141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Pełniona funkcja podczas HAL (przyboczny, uczestnik kwaterki) </w:t>
      </w:r>
    </w:p>
    <w:p w:rsidR="00141A72" w:rsidRPr="00141A72" w:rsidRDefault="00141A72" w:rsidP="0093114A">
      <w:pPr>
        <w:pStyle w:val="Akapitzlist"/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>kwota zniżki 400zł</w:t>
      </w:r>
    </w:p>
    <w:p w:rsidR="0093114A" w:rsidRDefault="00141A72" w:rsidP="00141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Trudna sytuacja materialna </w:t>
      </w:r>
    </w:p>
    <w:p w:rsidR="00141A72" w:rsidRPr="00141A72" w:rsidRDefault="00141A72" w:rsidP="0093114A">
      <w:pPr>
        <w:pStyle w:val="Akapitzlist"/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kwota zniżki: do 300,00 zł </w:t>
      </w:r>
    </w:p>
    <w:p w:rsidR="0093114A" w:rsidRDefault="00141A72" w:rsidP="00141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Trudna sytuacja losowa </w:t>
      </w:r>
    </w:p>
    <w:p w:rsidR="00897DAE" w:rsidRPr="00141A72" w:rsidRDefault="00141A72" w:rsidP="0093114A">
      <w:pPr>
        <w:pStyle w:val="Akapitzlist"/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41A72">
        <w:rPr>
          <w:rFonts w:ascii="Museo 300" w:hAnsi="Museo 300"/>
          <w:sz w:val="24"/>
          <w:szCs w:val="24"/>
        </w:rPr>
        <w:t xml:space="preserve">kwota zniżki: do 300,00 zł </w:t>
      </w:r>
    </w:p>
    <w:p w:rsidR="00141A72" w:rsidRPr="00141A72" w:rsidRDefault="00141A72" w:rsidP="00141A72">
      <w:pPr>
        <w:pStyle w:val="Akapitzlist"/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897DAE" w:rsidRPr="00141A72" w:rsidRDefault="00897DAE" w:rsidP="00897DAE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897DAE" w:rsidRPr="00141A72" w:rsidRDefault="00897DAE" w:rsidP="00897DAE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141A72">
        <w:rPr>
          <w:rFonts w:ascii="Museo 300" w:hAnsi="Museo 300" w:cs="Arial"/>
          <w:sz w:val="24"/>
          <w:szCs w:val="24"/>
        </w:rPr>
        <w:t>§ 2</w:t>
      </w:r>
    </w:p>
    <w:p w:rsidR="00897DAE" w:rsidRPr="00141A72" w:rsidRDefault="00897DAE" w:rsidP="00897DAE">
      <w:pPr>
        <w:spacing w:after="0" w:line="240" w:lineRule="auto"/>
        <w:rPr>
          <w:rFonts w:ascii="Museo 300" w:hAnsi="Museo 300" w:cs="Arial"/>
          <w:sz w:val="24"/>
          <w:szCs w:val="24"/>
        </w:rPr>
      </w:pPr>
    </w:p>
    <w:p w:rsidR="00897DAE" w:rsidRPr="00141A72" w:rsidRDefault="00897DAE" w:rsidP="00897DAE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141A72">
        <w:rPr>
          <w:rFonts w:ascii="Museo 300" w:hAnsi="Museo 300" w:cs="Arial"/>
          <w:sz w:val="24"/>
          <w:szCs w:val="24"/>
        </w:rPr>
        <w:t>Uchwała została podjęta jednogłośnie.</w:t>
      </w:r>
    </w:p>
    <w:p w:rsidR="00897DAE" w:rsidRPr="00141A72" w:rsidRDefault="00897DAE" w:rsidP="00897DAE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897DAE" w:rsidRPr="00141A72" w:rsidRDefault="00897DAE" w:rsidP="00897DAE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141A72">
        <w:rPr>
          <w:rFonts w:ascii="Museo 300" w:hAnsi="Museo 300" w:cs="Arial"/>
          <w:sz w:val="24"/>
          <w:szCs w:val="24"/>
        </w:rPr>
        <w:t>§3</w:t>
      </w:r>
    </w:p>
    <w:p w:rsidR="00897DAE" w:rsidRPr="00141A72" w:rsidRDefault="00897DAE" w:rsidP="00897DAE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897DAE" w:rsidRPr="00141A72" w:rsidRDefault="00897DAE" w:rsidP="00897DAE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141A72">
        <w:rPr>
          <w:rFonts w:ascii="Museo 300" w:hAnsi="Museo 300" w:cs="Arial"/>
          <w:sz w:val="24"/>
          <w:szCs w:val="24"/>
        </w:rPr>
        <w:t>Uchwała wchodzi w życie z dniem podjęcia.</w:t>
      </w:r>
    </w:p>
    <w:p w:rsidR="00897DAE" w:rsidRDefault="00897DAE" w:rsidP="00897DAE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897DAE" w:rsidRDefault="00897DAE" w:rsidP="00897DAE">
      <w:pPr>
        <w:spacing w:after="0" w:line="240" w:lineRule="auto"/>
      </w:pP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4B" w:rsidRDefault="00825D4B" w:rsidP="00245187">
      <w:pPr>
        <w:spacing w:after="0" w:line="240" w:lineRule="auto"/>
      </w:pPr>
      <w:r>
        <w:separator/>
      </w:r>
    </w:p>
  </w:endnote>
  <w:endnote w:type="continuationSeparator" w:id="0">
    <w:p w:rsidR="00825D4B" w:rsidRDefault="00825D4B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992605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4B" w:rsidRDefault="00825D4B" w:rsidP="00245187">
      <w:pPr>
        <w:spacing w:after="0" w:line="240" w:lineRule="auto"/>
      </w:pPr>
      <w:r>
        <w:separator/>
      </w:r>
    </w:p>
  </w:footnote>
  <w:footnote w:type="continuationSeparator" w:id="0">
    <w:p w:rsidR="00825D4B" w:rsidRDefault="00825D4B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041D34" w:rsidTr="009567DD">
      <w:trPr>
        <w:trHeight w:val="2895"/>
      </w:trPr>
      <w:tc>
        <w:tcPr>
          <w:tcW w:w="6384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041D34"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041D34" w:rsidRP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 w:rsidR="00384501">
            <w:rPr>
              <w:rFonts w:ascii="Museo 300" w:hAnsi="Museo 300"/>
              <w:sz w:val="15"/>
              <w:szCs w:val="15"/>
            </w:rPr>
            <w:t>Śląska ZHP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 w:rsidR="00B5112D">
            <w:rPr>
              <w:rFonts w:ascii="Museo 300" w:hAnsi="Museo 300"/>
              <w:sz w:val="15"/>
              <w:szCs w:val="15"/>
            </w:rPr>
            <w:t>Węgierska Górka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B5112D"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041D34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041D34" w:rsidRPr="00041D34" w:rsidRDefault="00CA1A21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B5112D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B5112D">
            <w:rPr>
              <w:rFonts w:ascii="Museo 300" w:hAnsi="Museo 300"/>
              <w:sz w:val="15"/>
              <w:szCs w:val="15"/>
            </w:rPr>
            <w:t>, 514 135 477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 w:rsidR="00B5112D"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B5112D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1A6"/>
    <w:multiLevelType w:val="hybridMultilevel"/>
    <w:tmpl w:val="15780F58"/>
    <w:lvl w:ilvl="0" w:tplc="8FD8DEA6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E5D36"/>
    <w:multiLevelType w:val="hybridMultilevel"/>
    <w:tmpl w:val="F2B6E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2D538E"/>
    <w:rsid w:val="00004343"/>
    <w:rsid w:val="00041D34"/>
    <w:rsid w:val="000431D2"/>
    <w:rsid w:val="00052B7C"/>
    <w:rsid w:val="00083E19"/>
    <w:rsid w:val="000A3AE9"/>
    <w:rsid w:val="00112948"/>
    <w:rsid w:val="00116D5A"/>
    <w:rsid w:val="00141A72"/>
    <w:rsid w:val="0017099C"/>
    <w:rsid w:val="001741CE"/>
    <w:rsid w:val="00187AB2"/>
    <w:rsid w:val="001A5BA2"/>
    <w:rsid w:val="001F1D2E"/>
    <w:rsid w:val="00245187"/>
    <w:rsid w:val="00267EA1"/>
    <w:rsid w:val="002C5C0E"/>
    <w:rsid w:val="002D538E"/>
    <w:rsid w:val="002F132D"/>
    <w:rsid w:val="002F7AEC"/>
    <w:rsid w:val="00343319"/>
    <w:rsid w:val="00384501"/>
    <w:rsid w:val="003860C7"/>
    <w:rsid w:val="0041754D"/>
    <w:rsid w:val="00422D80"/>
    <w:rsid w:val="00447DC2"/>
    <w:rsid w:val="00457C4E"/>
    <w:rsid w:val="00471548"/>
    <w:rsid w:val="00482A40"/>
    <w:rsid w:val="00485D1D"/>
    <w:rsid w:val="004C6645"/>
    <w:rsid w:val="0052678C"/>
    <w:rsid w:val="00555A2B"/>
    <w:rsid w:val="00575FB6"/>
    <w:rsid w:val="005B38A6"/>
    <w:rsid w:val="005B4CD3"/>
    <w:rsid w:val="006066A1"/>
    <w:rsid w:val="00632EF0"/>
    <w:rsid w:val="006355F2"/>
    <w:rsid w:val="00693B38"/>
    <w:rsid w:val="00756E1E"/>
    <w:rsid w:val="00765D8F"/>
    <w:rsid w:val="007821F3"/>
    <w:rsid w:val="007C6334"/>
    <w:rsid w:val="00825D4B"/>
    <w:rsid w:val="00865C9B"/>
    <w:rsid w:val="00897DAE"/>
    <w:rsid w:val="008C172D"/>
    <w:rsid w:val="00911B3C"/>
    <w:rsid w:val="0093114A"/>
    <w:rsid w:val="009320A6"/>
    <w:rsid w:val="009345F1"/>
    <w:rsid w:val="00937AC2"/>
    <w:rsid w:val="009567DD"/>
    <w:rsid w:val="009641A6"/>
    <w:rsid w:val="00981488"/>
    <w:rsid w:val="00992198"/>
    <w:rsid w:val="00992605"/>
    <w:rsid w:val="009B6BF4"/>
    <w:rsid w:val="009D11CE"/>
    <w:rsid w:val="00A00199"/>
    <w:rsid w:val="00A04DE6"/>
    <w:rsid w:val="00A32B63"/>
    <w:rsid w:val="00A67385"/>
    <w:rsid w:val="00AD2432"/>
    <w:rsid w:val="00AD618D"/>
    <w:rsid w:val="00B20162"/>
    <w:rsid w:val="00B30B12"/>
    <w:rsid w:val="00B33182"/>
    <w:rsid w:val="00B5112D"/>
    <w:rsid w:val="00B7115B"/>
    <w:rsid w:val="00B8243C"/>
    <w:rsid w:val="00BA561F"/>
    <w:rsid w:val="00BF401F"/>
    <w:rsid w:val="00C244F5"/>
    <w:rsid w:val="00C37705"/>
    <w:rsid w:val="00C642F2"/>
    <w:rsid w:val="00C84180"/>
    <w:rsid w:val="00C9186B"/>
    <w:rsid w:val="00CA1A21"/>
    <w:rsid w:val="00CE4939"/>
    <w:rsid w:val="00CE7A00"/>
    <w:rsid w:val="00CF5FF7"/>
    <w:rsid w:val="00D217C3"/>
    <w:rsid w:val="00D23156"/>
    <w:rsid w:val="00D35BD5"/>
    <w:rsid w:val="00DA316D"/>
    <w:rsid w:val="00DB03F4"/>
    <w:rsid w:val="00DB435E"/>
    <w:rsid w:val="00E1252A"/>
    <w:rsid w:val="00E368F6"/>
    <w:rsid w:val="00EA498F"/>
    <w:rsid w:val="00EB78C7"/>
    <w:rsid w:val="00EC4F72"/>
    <w:rsid w:val="00F82F6E"/>
    <w:rsid w:val="00FB4E5A"/>
    <w:rsid w:val="00FD0AB4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aadodd</cp:lastModifiedBy>
  <cp:revision>9</cp:revision>
  <cp:lastPrinted>2016-04-19T15:43:00Z</cp:lastPrinted>
  <dcterms:created xsi:type="dcterms:W3CDTF">2016-09-20T19:07:00Z</dcterms:created>
  <dcterms:modified xsi:type="dcterms:W3CDTF">2016-09-27T20:14:00Z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